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0" w:rsidRDefault="0094641D" w:rsidP="00BD695D">
      <w:pPr>
        <w:spacing w:after="0" w:line="240" w:lineRule="auto"/>
        <w:ind w:left="-709" w:right="-282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9F0EFD9" wp14:editId="7B2E0469">
            <wp:simplePos x="0" y="0"/>
            <wp:positionH relativeFrom="column">
              <wp:posOffset>-524510</wp:posOffset>
            </wp:positionH>
            <wp:positionV relativeFrom="paragraph">
              <wp:posOffset>-180340</wp:posOffset>
            </wp:positionV>
            <wp:extent cx="7591425" cy="935355"/>
            <wp:effectExtent l="0" t="0" r="9525" b="0"/>
            <wp:wrapTopAndBottom/>
            <wp:docPr id="8" name="Рисунок 8" descr="C:\Users\Артур\Work\Прочее\ООО ЭкоПромСток\Шапка ЭкоПромСток (редакция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ур\Work\Прочее\ООО ЭкоПромСток\Шапка ЭкоПромСток (редакция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0D2" w:rsidRDefault="00FA7BAA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ОПРОСНЫЙ ЛИСТ</w:t>
      </w:r>
    </w:p>
    <w:p w:rsidR="00DD5390" w:rsidRDefault="006239F0" w:rsidP="00722810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  <w:r>
        <w:rPr>
          <w:rFonts w:ascii="PF Handbook Pro" w:hAnsi="PF Handbook Pro"/>
          <w:sz w:val="20"/>
          <w:szCs w:val="20"/>
        </w:rPr>
        <w:t>для проектирования</w:t>
      </w:r>
      <w:r w:rsidRPr="006239F0">
        <w:rPr>
          <w:rFonts w:ascii="PF Handbook Pro" w:hAnsi="PF Handbook Pro"/>
          <w:sz w:val="20"/>
          <w:szCs w:val="20"/>
        </w:rPr>
        <w:t xml:space="preserve"> оборудования водоподготовки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Наименование объекта: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Заказчик: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Pr="00FA7BAA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Проектировщик: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Контактное лицо: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  <w:tr w:rsidR="00DD5390" w:rsidTr="00415D7B">
        <w:trPr>
          <w:trHeight w:hRule="exact" w:val="284"/>
        </w:trPr>
        <w:tc>
          <w:tcPr>
            <w:tcW w:w="2093" w:type="dxa"/>
            <w:vAlign w:val="center"/>
          </w:tcPr>
          <w:p w:rsidR="00DD5390" w:rsidRPr="00FA7BAA" w:rsidRDefault="00DD5390" w:rsidP="00415D7B">
            <w:pPr>
              <w:rPr>
                <w:rFonts w:ascii="PF Handbook Pro" w:hAnsi="PF Handbook Pro"/>
                <w:sz w:val="20"/>
                <w:szCs w:val="20"/>
              </w:rPr>
            </w:pPr>
            <w:r>
              <w:rPr>
                <w:rFonts w:ascii="PF Handbook Pro" w:hAnsi="PF Handbook Pro"/>
                <w:sz w:val="20"/>
                <w:szCs w:val="20"/>
              </w:rPr>
              <w:t>Телефон/факс/</w:t>
            </w:r>
            <w:r>
              <w:rPr>
                <w:rFonts w:ascii="PF Handbook Pro" w:hAnsi="PF Handbook Pro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390" w:rsidRDefault="00DD5390" w:rsidP="00415D7B">
            <w:pPr>
              <w:jc w:val="center"/>
              <w:rPr>
                <w:rFonts w:ascii="PF Handbook Pro" w:hAnsi="PF Handbook Pro"/>
                <w:sz w:val="20"/>
                <w:szCs w:val="20"/>
              </w:rPr>
            </w:pPr>
          </w:p>
        </w:tc>
      </w:tr>
    </w:tbl>
    <w:p w:rsidR="00D02483" w:rsidRPr="0016433C" w:rsidRDefault="00D02483" w:rsidP="00660226">
      <w:pPr>
        <w:spacing w:before="120" w:after="120" w:line="240" w:lineRule="auto"/>
        <w:jc w:val="center"/>
        <w:rPr>
          <w:rFonts w:ascii="PF Handbook Pro" w:hAnsi="PF Handbook Pro"/>
          <w:b/>
        </w:rPr>
      </w:pPr>
      <w:r w:rsidRPr="0016433C">
        <w:rPr>
          <w:rFonts w:ascii="PF Handbook Pro" w:hAnsi="PF Handbook Pro"/>
          <w:b/>
        </w:rPr>
        <w:t>Информация о целях использования воды и производительность оборудования ХВО: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56"/>
        <w:gridCol w:w="1182"/>
        <w:gridCol w:w="142"/>
        <w:gridCol w:w="1437"/>
        <w:gridCol w:w="1661"/>
        <w:gridCol w:w="142"/>
        <w:gridCol w:w="1632"/>
        <w:gridCol w:w="1012"/>
      </w:tblGrid>
      <w:tr w:rsidR="00D02483" w:rsidRPr="00D02483" w:rsidTr="00D76E54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483" w:rsidRPr="004E7921" w:rsidRDefault="00D02483" w:rsidP="00D02483">
            <w:pPr>
              <w:spacing w:after="0" w:line="240" w:lineRule="auto"/>
              <w:jc w:val="center"/>
              <w:rPr>
                <w:rFonts w:ascii="PF Handbook Pro" w:hAnsi="PF Handbook Pro"/>
                <w:bCs/>
                <w:sz w:val="24"/>
                <w:szCs w:val="24"/>
              </w:rPr>
            </w:pPr>
            <w:r w:rsidRPr="004E7921">
              <w:rPr>
                <w:rFonts w:ascii="PF Handbook Pro" w:hAnsi="PF Handbook Pro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</w:tcBorders>
            <w:vAlign w:val="center"/>
          </w:tcPr>
          <w:p w:rsidR="00D02483" w:rsidRPr="00D76E54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D76E54">
              <w:rPr>
                <w:rFonts w:ascii="PF Handbook Pro" w:hAnsi="PF Handbook Pro"/>
                <w:i/>
                <w:sz w:val="20"/>
                <w:szCs w:val="20"/>
              </w:rPr>
              <w:t>Подпитка водогрейных котлов, теплосети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м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perscript"/>
              </w:rPr>
              <w:t>3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/час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м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perscript"/>
              </w:rPr>
              <w:t>3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</w:t>
            </w: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D02483" w:rsidRPr="00D02483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4" w:type="dxa"/>
            <w:gridSpan w:val="3"/>
            <w:tcBorders>
              <w:lef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Количество 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sym w:font="Symbol" w:char="F0B4"/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 мощность котлов (тип и марка)</w:t>
            </w:r>
          </w:p>
        </w:tc>
        <w:tc>
          <w:tcPr>
            <w:tcW w:w="602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D02483" w:rsidRPr="00D02483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282" w:type="dxa"/>
            <w:gridSpan w:val="2"/>
            <w:tcBorders>
              <w:lef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bCs/>
                <w:i/>
                <w:sz w:val="20"/>
                <w:szCs w:val="20"/>
              </w:rPr>
              <w:t>Общий объем воды в системе, м</w:t>
            </w:r>
            <w:r w:rsidRPr="00436E8F">
              <w:rPr>
                <w:rFonts w:ascii="PF Handbook Pro" w:hAnsi="PF Handbook Pro"/>
                <w:bCs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D02483" w:rsidRPr="00436E8F" w:rsidRDefault="00655D77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                     </w:t>
            </w:r>
            <w:r w:rsidR="00D02483" w:rsidRPr="00436E8F">
              <w:rPr>
                <w:rFonts w:ascii="PF Handbook Pro" w:hAnsi="PF Handbook Pro"/>
                <w:i/>
                <w:sz w:val="20"/>
                <w:szCs w:val="20"/>
              </w:rPr>
              <w:t>Температурный график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D02483" w:rsidRPr="00D02483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282" w:type="dxa"/>
            <w:gridSpan w:val="2"/>
            <w:tcBorders>
              <w:lef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Тип системы отопления</w:t>
            </w:r>
          </w:p>
        </w:tc>
        <w:tc>
          <w:tcPr>
            <w:tcW w:w="7208" w:type="dxa"/>
            <w:gridSpan w:val="7"/>
            <w:tcBorders>
              <w:right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 закрытая, оборотная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ab/>
            </w:r>
            <w:r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Pr="00D02CFB">
              <w:rPr>
                <w:rFonts w:ascii="PF Handbook Pro" w:hAnsi="PF Handbook Pro"/>
                <w:sz w:val="24"/>
                <w:szCs w:val="24"/>
              </w:rPr>
              <w:t xml:space="preserve"> 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с открытым водоразборном</w:t>
            </w:r>
          </w:p>
        </w:tc>
      </w:tr>
      <w:tr w:rsidR="00D02483" w:rsidRPr="00D02483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2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483" w:rsidRPr="00436E8F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Наличие деаэратора (тип)</w:t>
            </w:r>
          </w:p>
        </w:tc>
        <w:tc>
          <w:tcPr>
            <w:tcW w:w="720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83" w:rsidRPr="00D02CFB" w:rsidRDefault="00D02483" w:rsidP="00D02483">
            <w:pPr>
              <w:spacing w:after="0" w:line="240" w:lineRule="auto"/>
              <w:jc w:val="both"/>
              <w:rPr>
                <w:rFonts w:ascii="PF Handbook Pro" w:hAnsi="PF Handbook Pro"/>
                <w:sz w:val="24"/>
                <w:szCs w:val="24"/>
              </w:rPr>
            </w:pPr>
            <w:r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</w:p>
        </w:tc>
      </w:tr>
    </w:tbl>
    <w:p w:rsidR="006239F0" w:rsidRDefault="006239F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"/>
        <w:gridCol w:w="3090"/>
        <w:gridCol w:w="1080"/>
        <w:gridCol w:w="1437"/>
        <w:gridCol w:w="1803"/>
        <w:gridCol w:w="432"/>
        <w:gridCol w:w="1200"/>
        <w:gridCol w:w="1154"/>
      </w:tblGrid>
      <w:tr w:rsidR="000C5C31" w:rsidRPr="000C5C31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C31" w:rsidRPr="00D02CFB" w:rsidRDefault="000C5C31" w:rsidP="000C5C31">
            <w:pPr>
              <w:spacing w:after="0" w:line="240" w:lineRule="auto"/>
              <w:jc w:val="center"/>
              <w:rPr>
                <w:rFonts w:ascii="PF Handbook Pro" w:hAnsi="PF Handbook Pro"/>
                <w:bCs/>
                <w:sz w:val="24"/>
                <w:szCs w:val="24"/>
              </w:rPr>
            </w:pPr>
            <w:r w:rsidRPr="00D02CFB">
              <w:rPr>
                <w:rFonts w:ascii="PF Handbook Pro" w:hAnsi="PF Handbook Pro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Производство пара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м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perscript"/>
              </w:rPr>
              <w:t>3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/час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м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perscript"/>
              </w:rPr>
              <w:t>3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</w:t>
            </w: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сут</w:t>
            </w:r>
            <w:proofErr w:type="spellEnd"/>
          </w:p>
        </w:tc>
      </w:tr>
      <w:tr w:rsidR="000C5C31" w:rsidRPr="000C5C31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464" w:type="dxa"/>
            <w:gridSpan w:val="3"/>
            <w:tcBorders>
              <w:lef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Кол-во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sym w:font="Symbol" w:char="F0B4"/>
            </w: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паропроиз-ность</w:t>
            </w:r>
            <w:proofErr w:type="spell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 котлов (тип и марка)</w:t>
            </w:r>
          </w:p>
        </w:tc>
        <w:tc>
          <w:tcPr>
            <w:tcW w:w="602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0C5C31" w:rsidRPr="000C5C31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bCs/>
                <w:i/>
                <w:sz w:val="20"/>
                <w:szCs w:val="20"/>
              </w:rPr>
              <w:t>Процент возврата конденсата, 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vAlign w:val="center"/>
          </w:tcPr>
          <w:p w:rsidR="000C5C31" w:rsidRPr="00436E8F" w:rsidRDefault="00655D77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           </w:t>
            </w:r>
            <w:r w:rsidR="000C5C31" w:rsidRPr="00436E8F">
              <w:rPr>
                <w:rFonts w:ascii="PF Handbook Pro" w:hAnsi="PF Handbook Pro"/>
                <w:i/>
                <w:sz w:val="20"/>
                <w:szCs w:val="20"/>
              </w:rPr>
              <w:t>Параметры пара (давление, темп.)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ind w:left="-306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0C5C31" w:rsidRPr="000C5C31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384" w:type="dxa"/>
            <w:gridSpan w:val="2"/>
            <w:tcBorders>
              <w:lef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Для каких целей используется пар</w:t>
            </w:r>
          </w:p>
        </w:tc>
        <w:tc>
          <w:tcPr>
            <w:tcW w:w="71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0C5C31" w:rsidRPr="000C5C31" w:rsidTr="0055548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3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C31" w:rsidRPr="00436E8F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Наличие деаэратора (тип)</w:t>
            </w:r>
          </w:p>
        </w:tc>
        <w:tc>
          <w:tcPr>
            <w:tcW w:w="71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31" w:rsidRPr="00D02CFB" w:rsidRDefault="000C5C31" w:rsidP="000C5C31">
            <w:pPr>
              <w:spacing w:after="0" w:line="240" w:lineRule="auto"/>
              <w:jc w:val="both"/>
              <w:rPr>
                <w:rFonts w:ascii="PF Handbook Pro" w:hAnsi="PF Handbook Pro"/>
                <w:sz w:val="24"/>
                <w:szCs w:val="24"/>
              </w:rPr>
            </w:pPr>
            <w:r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</w:p>
        </w:tc>
      </w:tr>
    </w:tbl>
    <w:p w:rsidR="006239F0" w:rsidRDefault="006239F0" w:rsidP="00FA7BAA">
      <w:pPr>
        <w:spacing w:after="0" w:line="240" w:lineRule="auto"/>
        <w:jc w:val="center"/>
        <w:rPr>
          <w:rFonts w:ascii="PF Handbook Pro" w:hAnsi="PF Handbook Pr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70"/>
        <w:gridCol w:w="1437"/>
        <w:gridCol w:w="1803"/>
        <w:gridCol w:w="1632"/>
        <w:gridCol w:w="881"/>
      </w:tblGrid>
      <w:tr w:rsidR="000C5C31" w:rsidRPr="000C5C31" w:rsidTr="003B02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bCs/>
                <w:sz w:val="24"/>
                <w:szCs w:val="24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bCs/>
                <w:sz w:val="24"/>
                <w:szCs w:val="24"/>
                <w:lang w:eastAsia="ru-RU"/>
              </w:rPr>
              <w:sym w:font="Wingdings" w:char="F071"/>
            </w:r>
          </w:p>
        </w:tc>
        <w:tc>
          <w:tcPr>
            <w:tcW w:w="4170" w:type="dxa"/>
            <w:vAlign w:val="center"/>
          </w:tcPr>
          <w:p w:rsidR="000C5C31" w:rsidRPr="000C5C31" w:rsidRDefault="000C5C31" w:rsidP="003B02B1">
            <w:pPr>
              <w:keepNext/>
              <w:spacing w:before="60" w:after="0" w:line="240" w:lineRule="auto"/>
              <w:ind w:left="-108" w:firstLine="108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Подпитка системы ГВС</w:t>
            </w:r>
          </w:p>
        </w:tc>
        <w:tc>
          <w:tcPr>
            <w:tcW w:w="1437" w:type="dxa"/>
            <w:vAlign w:val="center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м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632" w:type="dxa"/>
            <w:vAlign w:val="center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м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</w:tbl>
    <w:p w:rsidR="006239F0" w:rsidRPr="00D02CFB" w:rsidRDefault="006239F0" w:rsidP="00FA7BAA">
      <w:pPr>
        <w:spacing w:after="0" w:line="240" w:lineRule="auto"/>
        <w:jc w:val="center"/>
        <w:rPr>
          <w:rFonts w:ascii="PF Handbook Pro" w:hAnsi="PF Handbook Pro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2126"/>
        <w:gridCol w:w="1560"/>
        <w:gridCol w:w="1842"/>
        <w:gridCol w:w="1418"/>
      </w:tblGrid>
      <w:tr w:rsidR="000C5C31" w:rsidRPr="000C5C31" w:rsidTr="00BE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bCs/>
                <w:sz w:val="24"/>
                <w:szCs w:val="24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bCs/>
                <w:sz w:val="24"/>
                <w:szCs w:val="24"/>
                <w:lang w:eastAsia="ru-RU"/>
              </w:rPr>
              <w:sym w:font="Wingdings" w:char="F071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C5C31" w:rsidRPr="000C5C31" w:rsidRDefault="003B02B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r w:rsidRPr="00D02CFB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 xml:space="preserve">  </w:t>
            </w:r>
            <w:r w:rsidR="000C5C31"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Для других целей (указать каких)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м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/час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м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0C5C31"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  <w:t>сут</w:t>
            </w:r>
            <w:proofErr w:type="spellEnd"/>
          </w:p>
        </w:tc>
      </w:tr>
      <w:tr w:rsidR="000C5C31" w:rsidRPr="000C5C31" w:rsidTr="00BE29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C31" w:rsidRPr="000C5C31" w:rsidRDefault="000C5C31" w:rsidP="000C5C31">
            <w:pPr>
              <w:keepNext/>
              <w:spacing w:before="60" w:after="0" w:line="240" w:lineRule="auto"/>
              <w:outlineLvl w:val="3"/>
              <w:rPr>
                <w:rFonts w:ascii="PF Handbook Pro" w:eastAsia="Times New Roman" w:hAnsi="PF Handbook Pro" w:cs="Arial"/>
                <w:i/>
                <w:sz w:val="20"/>
                <w:szCs w:val="20"/>
                <w:lang w:eastAsia="ru-RU"/>
              </w:rPr>
            </w:pPr>
          </w:p>
        </w:tc>
      </w:tr>
    </w:tbl>
    <w:p w:rsidR="006239F0" w:rsidRPr="00436E8F" w:rsidRDefault="006239F0" w:rsidP="00722810">
      <w:pPr>
        <w:spacing w:after="0" w:line="240" w:lineRule="auto"/>
        <w:rPr>
          <w:rFonts w:ascii="PF Handbook Pro" w:hAnsi="PF Handbook Pro"/>
          <w:i/>
          <w:sz w:val="20"/>
          <w:szCs w:val="20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431"/>
        <w:gridCol w:w="1804"/>
        <w:gridCol w:w="2976"/>
        <w:gridCol w:w="247"/>
        <w:gridCol w:w="1880"/>
        <w:gridCol w:w="3260"/>
      </w:tblGrid>
      <w:tr w:rsidR="00555489" w:rsidRPr="00436E8F" w:rsidTr="00D345EE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555489" w:rsidRPr="00436E8F" w:rsidRDefault="00555489" w:rsidP="00555489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Pr="00D02CFB">
              <w:rPr>
                <w:rFonts w:ascii="PF Handbook Pro" w:hAnsi="PF Handbook Pro"/>
                <w:sz w:val="24"/>
                <w:szCs w:val="24"/>
              </w:rPr>
              <w:t xml:space="preserve">  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     Артезианская</w:t>
            </w:r>
          </w:p>
        </w:tc>
        <w:tc>
          <w:tcPr>
            <w:tcW w:w="2976" w:type="dxa"/>
          </w:tcPr>
          <w:p w:rsidR="00555489" w:rsidRPr="00436E8F" w:rsidRDefault="00555489" w:rsidP="00555489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="00D02CFB">
              <w:rPr>
                <w:rFonts w:ascii="PF Handbook Pro" w:hAnsi="PF Handbook Pro"/>
                <w:sz w:val="24"/>
                <w:szCs w:val="24"/>
              </w:rPr>
              <w:t xml:space="preserve">  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Поверхностная                              </w:t>
            </w:r>
            <w:r w:rsidR="00D02CFB">
              <w:rPr>
                <w:rFonts w:ascii="PF Handbook Pro" w:hAnsi="PF Handbook Pro"/>
                <w:i/>
                <w:sz w:val="20"/>
                <w:szCs w:val="20"/>
              </w:rPr>
              <w:t xml:space="preserve">  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(река, озеро)</w:t>
            </w:r>
          </w:p>
        </w:tc>
        <w:tc>
          <w:tcPr>
            <w:tcW w:w="2127" w:type="dxa"/>
            <w:gridSpan w:val="2"/>
          </w:tcPr>
          <w:p w:rsidR="00555489" w:rsidRPr="00436E8F" w:rsidRDefault="00D345EE" w:rsidP="00D345EE">
            <w:pPr>
              <w:spacing w:after="0" w:line="240" w:lineRule="auto"/>
              <w:ind w:left="318"/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sz w:val="24"/>
                <w:szCs w:val="24"/>
              </w:rPr>
              <w:t xml:space="preserve">  </w:t>
            </w:r>
            <w:r w:rsidR="00555489"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="00555489"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Муниципальный   </w:t>
            </w:r>
            <w:r w:rsidR="00D02CFB">
              <w:rPr>
                <w:rFonts w:ascii="PF Handbook Pro" w:hAnsi="PF Handbook Pro"/>
                <w:i/>
                <w:sz w:val="20"/>
                <w:szCs w:val="20"/>
              </w:rPr>
              <w:t xml:space="preserve">  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  </w:t>
            </w:r>
            <w:r w:rsidR="00555489" w:rsidRPr="00436E8F">
              <w:rPr>
                <w:rFonts w:ascii="PF Handbook Pro" w:hAnsi="PF Handbook Pro"/>
                <w:i/>
                <w:sz w:val="20"/>
                <w:szCs w:val="20"/>
              </w:rPr>
              <w:t>водопровод</w:t>
            </w:r>
          </w:p>
        </w:tc>
        <w:tc>
          <w:tcPr>
            <w:tcW w:w="3260" w:type="dxa"/>
          </w:tcPr>
          <w:p w:rsidR="00555489" w:rsidRPr="00436E8F" w:rsidRDefault="00D02CFB" w:rsidP="00D345EE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>
              <w:rPr>
                <w:rFonts w:ascii="PF Handbook Pro" w:hAnsi="PF Handbook Pro"/>
                <w:sz w:val="24"/>
                <w:szCs w:val="24"/>
              </w:rPr>
              <w:t xml:space="preserve">      </w:t>
            </w:r>
            <w:r w:rsidR="00655D77">
              <w:rPr>
                <w:rFonts w:ascii="PF Handbook Pro" w:hAnsi="PF Handbook Pro"/>
                <w:sz w:val="24"/>
                <w:szCs w:val="24"/>
              </w:rPr>
              <w:t xml:space="preserve">              </w:t>
            </w:r>
            <w:r w:rsidR="00555489" w:rsidRPr="00D02CFB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="00555489" w:rsidRPr="00436E8F">
              <w:rPr>
                <w:rFonts w:ascii="PF Handbook Pro" w:hAnsi="PF Handbook Pro"/>
                <w:i/>
                <w:sz w:val="20"/>
                <w:szCs w:val="20"/>
              </w:rPr>
              <w:t xml:space="preserve"> </w:t>
            </w: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 </w:t>
            </w:r>
            <w:r w:rsidR="00555489" w:rsidRPr="00436E8F">
              <w:rPr>
                <w:rFonts w:ascii="PF Handbook Pro" w:hAnsi="PF Handbook Pro"/>
                <w:i/>
                <w:sz w:val="20"/>
                <w:szCs w:val="20"/>
              </w:rPr>
              <w:t>Другой (указать какой)</w:t>
            </w:r>
          </w:p>
        </w:tc>
      </w:tr>
      <w:tr w:rsidR="00555489" w:rsidRPr="00436E8F" w:rsidTr="00D345EE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431" w:type="dxa"/>
            <w:vAlign w:val="center"/>
          </w:tcPr>
          <w:p w:rsidR="00555489" w:rsidRPr="00D02CFB" w:rsidRDefault="00555489" w:rsidP="00555489">
            <w:pPr>
              <w:spacing w:after="0" w:line="240" w:lineRule="auto"/>
              <w:jc w:val="both"/>
              <w:rPr>
                <w:rFonts w:ascii="PF Handbook Pro" w:hAnsi="PF Handbook Pro"/>
                <w:bCs/>
                <w:sz w:val="24"/>
                <w:szCs w:val="24"/>
              </w:rPr>
            </w:pPr>
            <w:r w:rsidRPr="00D02CFB">
              <w:rPr>
                <w:rFonts w:ascii="PF Handbook Pro" w:hAnsi="PF Handbook Pro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027" w:type="dxa"/>
            <w:gridSpan w:val="3"/>
            <w:vAlign w:val="bottom"/>
          </w:tcPr>
          <w:p w:rsidR="00555489" w:rsidRPr="00436E8F" w:rsidRDefault="00555489" w:rsidP="00555489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Наличие накопительных емкостей (объем, место в схеме)</w:t>
            </w:r>
          </w:p>
        </w:tc>
        <w:tc>
          <w:tcPr>
            <w:tcW w:w="5140" w:type="dxa"/>
            <w:gridSpan w:val="2"/>
            <w:tcBorders>
              <w:bottom w:val="single" w:sz="4" w:space="0" w:color="auto"/>
            </w:tcBorders>
            <w:vAlign w:val="bottom"/>
          </w:tcPr>
          <w:p w:rsidR="00555489" w:rsidRPr="00436E8F" w:rsidRDefault="00555489" w:rsidP="00555489">
            <w:pPr>
              <w:spacing w:after="0" w:line="240" w:lineRule="auto"/>
              <w:jc w:val="both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555489" w:rsidRPr="00722810" w:rsidRDefault="00555489" w:rsidP="00722810">
      <w:pPr>
        <w:spacing w:before="120" w:after="0" w:line="240" w:lineRule="auto"/>
        <w:rPr>
          <w:rFonts w:ascii="PF Handbook Pro" w:hAnsi="PF Handbook Pro"/>
          <w:b/>
          <w:szCs w:val="20"/>
        </w:rPr>
      </w:pPr>
      <w:r w:rsidRPr="00722810">
        <w:rPr>
          <w:rFonts w:ascii="PF Handbook Pro" w:hAnsi="PF Handbook Pro"/>
          <w:b/>
          <w:szCs w:val="20"/>
        </w:rPr>
        <w:t>Качество исходной воды, среднегодовые характеристики</w:t>
      </w:r>
    </w:p>
    <w:p w:rsidR="006239F0" w:rsidRPr="00722810" w:rsidRDefault="00555489" w:rsidP="00722810">
      <w:pPr>
        <w:spacing w:after="120" w:line="240" w:lineRule="auto"/>
        <w:rPr>
          <w:rFonts w:ascii="PF Handbook Pro" w:hAnsi="PF Handbook Pro"/>
          <w:b/>
          <w:szCs w:val="20"/>
        </w:rPr>
      </w:pPr>
      <w:r w:rsidRPr="00722810">
        <w:rPr>
          <w:rFonts w:ascii="PF Handbook Pro" w:hAnsi="PF Handbook Pro"/>
          <w:b/>
          <w:szCs w:val="20"/>
        </w:rPr>
        <w:t>(если вода используется из нескольких источников, параметры просим указать в скобках)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1" w:firstRow="0" w:lastRow="0" w:firstColumn="0" w:lastColumn="0" w:noHBand="0" w:noVBand="0"/>
      </w:tblPr>
      <w:tblGrid>
        <w:gridCol w:w="2716"/>
        <w:gridCol w:w="828"/>
        <w:gridCol w:w="2574"/>
        <w:gridCol w:w="828"/>
        <w:gridCol w:w="2693"/>
        <w:gridCol w:w="851"/>
      </w:tblGrid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16" w:type="dxa"/>
            <w:shd w:val="clear" w:color="auto" w:fill="D9D9D9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Параметры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D9D9D9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Параметры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Параметры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Взв</w:t>
            </w:r>
            <w:proofErr w:type="spell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. в-</w:t>
            </w: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ва</w:t>
            </w:r>
            <w:proofErr w:type="spell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Жесткость общая, мг-</w:t>
            </w: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экв</w:t>
            </w:r>
            <w:proofErr w:type="spell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Бикарбонаты, мг/л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Цветность, град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Кальций,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Хлориды, мг/л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Запах, балл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Магний,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Сульфаты, мг/л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рН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Натрий,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Нитраты, мг/л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Органич</w:t>
            </w:r>
            <w:proofErr w:type="spell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. соединения, мгО</w:t>
            </w:r>
            <w:proofErr w:type="gramStart"/>
            <w:r w:rsidRPr="00436E8F">
              <w:rPr>
                <w:rFonts w:ascii="PF Handbook Pro" w:hAnsi="PF Handbook Pro"/>
                <w:i/>
                <w:sz w:val="20"/>
                <w:szCs w:val="20"/>
                <w:vertAlign w:val="subscript"/>
              </w:rPr>
              <w:t>2</w:t>
            </w:r>
            <w:proofErr w:type="gram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Щелочность общая, мг-</w:t>
            </w:r>
            <w:proofErr w:type="spellStart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экв</w:t>
            </w:r>
            <w:proofErr w:type="spellEnd"/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Кремнекислота, мг SiO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bscript"/>
              </w:rPr>
              <w:t>2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Нефтепродукты,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Железо (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Fe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perscript"/>
              </w:rPr>
              <w:t>2+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Fe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vertAlign w:val="superscript"/>
              </w:rPr>
              <w:t>3+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),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436E8F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</w:t>
            </w: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Кислород, мг/л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  <w:tr w:rsidR="00650714" w:rsidRPr="006817FB" w:rsidTr="0065071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16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Электропроводность,µ</w:t>
            </w:r>
            <w:r w:rsidRPr="00436E8F">
              <w:rPr>
                <w:rFonts w:ascii="PF Handbook Pro" w:hAnsi="PF Handbook Pro"/>
                <w:i/>
                <w:sz w:val="20"/>
                <w:szCs w:val="20"/>
                <w:lang w:val="en-US"/>
              </w:rPr>
              <w:t>S</w:t>
            </w: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/см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Марганец, мг/л</w:t>
            </w:r>
          </w:p>
        </w:tc>
        <w:tc>
          <w:tcPr>
            <w:tcW w:w="828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36E8F">
              <w:rPr>
                <w:rFonts w:ascii="PF Handbook Pro" w:hAnsi="PF Handbook Pro"/>
                <w:i/>
                <w:sz w:val="20"/>
                <w:szCs w:val="20"/>
              </w:rPr>
              <w:t>Солесодержание, мг/л</w:t>
            </w:r>
          </w:p>
        </w:tc>
        <w:tc>
          <w:tcPr>
            <w:tcW w:w="851" w:type="dxa"/>
            <w:vAlign w:val="center"/>
          </w:tcPr>
          <w:p w:rsidR="006817FB" w:rsidRPr="00436E8F" w:rsidRDefault="006817FB" w:rsidP="006817FB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6239F0" w:rsidRPr="00722810" w:rsidRDefault="00660226" w:rsidP="00722810">
      <w:pPr>
        <w:spacing w:before="120" w:after="120" w:line="240" w:lineRule="auto"/>
        <w:rPr>
          <w:rFonts w:ascii="PF Handbook Pro" w:hAnsi="PF Handbook Pro"/>
          <w:b/>
          <w:sz w:val="20"/>
          <w:szCs w:val="20"/>
        </w:rPr>
      </w:pPr>
      <w:r w:rsidRPr="00722810">
        <w:rPr>
          <w:rFonts w:ascii="PF Handbook Pro" w:hAnsi="PF Handbook Pro"/>
          <w:b/>
          <w:szCs w:val="20"/>
        </w:rPr>
        <w:t>Режим работы оборудования водоподготовки: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468"/>
        <w:gridCol w:w="1801"/>
        <w:gridCol w:w="2701"/>
        <w:gridCol w:w="624"/>
        <w:gridCol w:w="1617"/>
        <w:gridCol w:w="3109"/>
      </w:tblGrid>
      <w:tr w:rsidR="00722810" w:rsidRPr="00722810" w:rsidTr="00415D7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68" w:type="dxa"/>
            <w:vAlign w:val="bottom"/>
          </w:tcPr>
          <w:p w:rsidR="00722810" w:rsidRPr="004E7921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bCs/>
                <w:sz w:val="24"/>
                <w:szCs w:val="24"/>
              </w:rPr>
            </w:pPr>
            <w:r w:rsidRPr="004E7921">
              <w:rPr>
                <w:rFonts w:ascii="PF Handbook Pro" w:hAnsi="PF Handbook Pro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1801" w:type="dxa"/>
            <w:vAlign w:val="center"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периодический</w:t>
            </w:r>
          </w:p>
        </w:tc>
        <w:tc>
          <w:tcPr>
            <w:tcW w:w="2701" w:type="dxa"/>
            <w:tcBorders>
              <w:bottom w:val="single" w:sz="6" w:space="0" w:color="000000"/>
            </w:tcBorders>
            <w:vAlign w:val="bottom"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  <w:tc>
          <w:tcPr>
            <w:tcW w:w="624" w:type="dxa"/>
            <w:vAlign w:val="bottom"/>
          </w:tcPr>
          <w:p w:rsidR="00722810" w:rsidRPr="004E7921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bCs/>
                <w:sz w:val="24"/>
                <w:szCs w:val="24"/>
              </w:rPr>
            </w:pPr>
            <w:r w:rsidRPr="004E7921">
              <w:rPr>
                <w:rFonts w:ascii="PF Handbook Pro" w:hAnsi="PF Handbook Pro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1617" w:type="dxa"/>
            <w:vAlign w:val="center"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непрерывный</w:t>
            </w:r>
          </w:p>
        </w:tc>
        <w:tc>
          <w:tcPr>
            <w:tcW w:w="3109" w:type="dxa"/>
            <w:tcBorders>
              <w:bottom w:val="single" w:sz="6" w:space="0" w:color="000000"/>
            </w:tcBorders>
            <w:vAlign w:val="bottom"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</w:p>
        </w:tc>
      </w:tr>
    </w:tbl>
    <w:p w:rsidR="006239F0" w:rsidRPr="00722810" w:rsidRDefault="00722810" w:rsidP="00722810">
      <w:pPr>
        <w:spacing w:before="120" w:after="120" w:line="240" w:lineRule="auto"/>
        <w:rPr>
          <w:rFonts w:ascii="PF Handbook Pro" w:hAnsi="PF Handbook Pro"/>
          <w:b/>
          <w:szCs w:val="20"/>
        </w:rPr>
      </w:pPr>
      <w:r w:rsidRPr="00722810">
        <w:rPr>
          <w:rFonts w:ascii="PF Handbook Pro" w:hAnsi="PF Handbook Pro"/>
          <w:b/>
          <w:szCs w:val="20"/>
        </w:rPr>
        <w:t>Объем технико-коммерческого предложения: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976"/>
        <w:gridCol w:w="2606"/>
        <w:gridCol w:w="2062"/>
        <w:gridCol w:w="2954"/>
      </w:tblGrid>
      <w:tr w:rsidR="00722810" w:rsidRPr="00722810" w:rsidTr="00722810">
        <w:tblPrEx>
          <w:tblCellMar>
            <w:top w:w="0" w:type="dxa"/>
            <w:bottom w:w="0" w:type="dxa"/>
          </w:tblCellMar>
        </w:tblPrEx>
        <w:tc>
          <w:tcPr>
            <w:tcW w:w="2976" w:type="dxa"/>
          </w:tcPr>
          <w:p w:rsidR="00722810" w:rsidRPr="00722810" w:rsidRDefault="00722810" w:rsidP="00722810">
            <w:pPr>
              <w:spacing w:after="0" w:line="240" w:lineRule="auto"/>
              <w:rPr>
                <w:rFonts w:ascii="PF Handbook Pro" w:hAnsi="PF Handbook Pro"/>
                <w:i/>
                <w:sz w:val="20"/>
                <w:szCs w:val="20"/>
              </w:rPr>
            </w:pPr>
            <w:r w:rsidRPr="004E7921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>
              <w:rPr>
                <w:rFonts w:ascii="PF Handbook Pro" w:hAnsi="PF Handbook Pro"/>
                <w:i/>
                <w:sz w:val="20"/>
                <w:szCs w:val="20"/>
              </w:rPr>
              <w:t xml:space="preserve"> спецификация (состав </w:t>
            </w:r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стоимость об-</w:t>
            </w:r>
            <w:proofErr w:type="spellStart"/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ния</w:t>
            </w:r>
            <w:proofErr w:type="spellEnd"/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E7921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Pr="00722810">
              <w:rPr>
                <w:rFonts w:ascii="PF Handbook Pro" w:hAnsi="PF Handbook Pro"/>
                <w:i/>
                <w:sz w:val="20"/>
                <w:szCs w:val="20"/>
              </w:rPr>
              <w:t xml:space="preserve"> технические х-</w:t>
            </w:r>
            <w:proofErr w:type="spellStart"/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ки</w:t>
            </w:r>
            <w:proofErr w:type="spellEnd"/>
            <w:r w:rsidRPr="00722810">
              <w:rPr>
                <w:rFonts w:ascii="PF Handbook Pro" w:hAnsi="PF Handbook Pro"/>
                <w:i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2062" w:type="dxa"/>
          </w:tcPr>
          <w:p w:rsidR="00722810" w:rsidRPr="00722810" w:rsidRDefault="00722810" w:rsidP="00722810">
            <w:pPr>
              <w:spacing w:after="0" w:line="240" w:lineRule="auto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E7921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Pr="004E7921">
              <w:rPr>
                <w:rFonts w:ascii="PF Handbook Pro" w:hAnsi="PF Handbook Pro"/>
                <w:sz w:val="24"/>
                <w:szCs w:val="24"/>
              </w:rPr>
              <w:t xml:space="preserve"> </w:t>
            </w:r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расчет стоков</w:t>
            </w:r>
          </w:p>
        </w:tc>
        <w:tc>
          <w:tcPr>
            <w:tcW w:w="2954" w:type="dxa"/>
          </w:tcPr>
          <w:p w:rsidR="00722810" w:rsidRPr="00722810" w:rsidRDefault="00722810" w:rsidP="00722810">
            <w:pPr>
              <w:spacing w:after="0" w:line="240" w:lineRule="auto"/>
              <w:ind w:right="-314"/>
              <w:jc w:val="center"/>
              <w:rPr>
                <w:rFonts w:ascii="PF Handbook Pro" w:hAnsi="PF Handbook Pro"/>
                <w:i/>
                <w:sz w:val="20"/>
                <w:szCs w:val="20"/>
              </w:rPr>
            </w:pPr>
            <w:r w:rsidRPr="004E7921">
              <w:rPr>
                <w:rFonts w:ascii="PF Handbook Pro" w:hAnsi="PF Handbook Pro"/>
                <w:sz w:val="24"/>
                <w:szCs w:val="24"/>
              </w:rPr>
              <w:sym w:font="Wingdings" w:char="F071"/>
            </w:r>
            <w:r w:rsidRPr="00722810">
              <w:rPr>
                <w:rFonts w:ascii="PF Handbook Pro" w:hAnsi="PF Handbook Pro"/>
                <w:i/>
                <w:sz w:val="20"/>
                <w:szCs w:val="20"/>
              </w:rPr>
              <w:t xml:space="preserve"> технологическая схема об-</w:t>
            </w:r>
            <w:proofErr w:type="spellStart"/>
            <w:r w:rsidRPr="00722810">
              <w:rPr>
                <w:rFonts w:ascii="PF Handbook Pro" w:hAnsi="PF Handbook Pro"/>
                <w:i/>
                <w:sz w:val="20"/>
                <w:szCs w:val="20"/>
              </w:rPr>
              <w:t>ния</w:t>
            </w:r>
            <w:proofErr w:type="spellEnd"/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8080"/>
      </w:tblGrid>
      <w:tr w:rsidR="00722810" w:rsidRPr="00722810" w:rsidTr="00722810">
        <w:tc>
          <w:tcPr>
            <w:tcW w:w="2518" w:type="dxa"/>
          </w:tcPr>
          <w:p w:rsidR="00722810" w:rsidRPr="00722810" w:rsidRDefault="00722810" w:rsidP="00722810">
            <w:pPr>
              <w:rPr>
                <w:rFonts w:ascii="PF Handbook Pro" w:hAnsi="PF Handbook Pro"/>
                <w:b/>
                <w:sz w:val="20"/>
                <w:szCs w:val="20"/>
              </w:rPr>
            </w:pPr>
            <w:r w:rsidRPr="00722810">
              <w:rPr>
                <w:rFonts w:ascii="PF Handbook Pro" w:hAnsi="PF Handbook Pro"/>
                <w:b/>
                <w:bCs/>
                <w:iCs/>
                <w:sz w:val="20"/>
                <w:szCs w:val="20"/>
              </w:rPr>
              <w:t>Дополнительные требования:</w:t>
            </w:r>
          </w:p>
        </w:tc>
        <w:tc>
          <w:tcPr>
            <w:tcW w:w="8080" w:type="dxa"/>
            <w:tcBorders>
              <w:bottom w:val="single" w:sz="6" w:space="0" w:color="000000"/>
            </w:tcBorders>
          </w:tcPr>
          <w:p w:rsidR="00722810" w:rsidRPr="00722810" w:rsidRDefault="00722810" w:rsidP="00722810">
            <w:pPr>
              <w:jc w:val="center"/>
              <w:rPr>
                <w:rFonts w:ascii="PF Handbook Pro" w:hAnsi="PF Handbook Pro"/>
                <w:b/>
                <w:sz w:val="20"/>
                <w:szCs w:val="20"/>
              </w:rPr>
            </w:pPr>
          </w:p>
        </w:tc>
      </w:tr>
      <w:tr w:rsidR="00722810" w:rsidRPr="00722810" w:rsidTr="00722810">
        <w:tc>
          <w:tcPr>
            <w:tcW w:w="10598" w:type="dxa"/>
            <w:gridSpan w:val="2"/>
            <w:tcBorders>
              <w:bottom w:val="single" w:sz="6" w:space="0" w:color="000000"/>
            </w:tcBorders>
          </w:tcPr>
          <w:p w:rsidR="00722810" w:rsidRPr="00722810" w:rsidRDefault="00722810" w:rsidP="00722810">
            <w:pPr>
              <w:jc w:val="center"/>
              <w:rPr>
                <w:rFonts w:ascii="PF Handbook Pro" w:hAnsi="PF Handbook Pro"/>
                <w:b/>
                <w:sz w:val="20"/>
                <w:szCs w:val="20"/>
              </w:rPr>
            </w:pPr>
          </w:p>
        </w:tc>
      </w:tr>
      <w:tr w:rsidR="00722810" w:rsidRPr="00722810" w:rsidTr="00722810">
        <w:tc>
          <w:tcPr>
            <w:tcW w:w="105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722810" w:rsidRPr="00722810" w:rsidRDefault="00722810" w:rsidP="00722810">
            <w:pPr>
              <w:jc w:val="center"/>
              <w:rPr>
                <w:rFonts w:ascii="PF Handbook Pro" w:hAnsi="PF Handbook Pro"/>
                <w:b/>
                <w:sz w:val="20"/>
                <w:szCs w:val="20"/>
              </w:rPr>
            </w:pPr>
          </w:p>
        </w:tc>
      </w:tr>
    </w:tbl>
    <w:p w:rsidR="006239F0" w:rsidRDefault="006239F0" w:rsidP="00722810">
      <w:pPr>
        <w:spacing w:after="0" w:line="240" w:lineRule="auto"/>
        <w:rPr>
          <w:rFonts w:ascii="PF Handbook Pro" w:hAnsi="PF Handbook Pro"/>
          <w:sz w:val="20"/>
          <w:szCs w:val="20"/>
        </w:rPr>
      </w:pPr>
    </w:p>
    <w:p w:rsidR="003B6F4B" w:rsidRPr="00160CD0" w:rsidRDefault="003B6F4B" w:rsidP="00160CD0">
      <w:pPr>
        <w:tabs>
          <w:tab w:val="left" w:pos="4856"/>
        </w:tabs>
        <w:rPr>
          <w:rFonts w:ascii="PF Handbook Pro" w:hAnsi="PF Handbook Pro"/>
          <w:vanish/>
          <w:sz w:val="20"/>
          <w:szCs w:val="20"/>
        </w:rPr>
      </w:pPr>
    </w:p>
    <w:sectPr w:rsidR="003B6F4B" w:rsidRPr="00160CD0" w:rsidSect="00146CA6">
      <w:pgSz w:w="11906" w:h="16838"/>
      <w:pgMar w:top="0" w:right="282" w:bottom="0" w:left="709" w:header="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73" w:rsidRDefault="00387173" w:rsidP="00FC559E">
      <w:pPr>
        <w:spacing w:after="0" w:line="240" w:lineRule="auto"/>
      </w:pPr>
      <w:r>
        <w:separator/>
      </w:r>
    </w:p>
  </w:endnote>
  <w:endnote w:type="continuationSeparator" w:id="0">
    <w:p w:rsidR="00387173" w:rsidRDefault="00387173" w:rsidP="00FC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Handbook Pro">
    <w:altName w:val="Franklin Gothic Medium Cond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73" w:rsidRDefault="00387173" w:rsidP="00FC559E">
      <w:pPr>
        <w:spacing w:after="0" w:line="240" w:lineRule="auto"/>
      </w:pPr>
      <w:r>
        <w:separator/>
      </w:r>
    </w:p>
  </w:footnote>
  <w:footnote w:type="continuationSeparator" w:id="0">
    <w:p w:rsidR="00387173" w:rsidRDefault="00387173" w:rsidP="00FC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529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6F63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BB6"/>
    <w:multiLevelType w:val="hybridMultilevel"/>
    <w:tmpl w:val="013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D3D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13D1D"/>
    <w:multiLevelType w:val="hybridMultilevel"/>
    <w:tmpl w:val="8904FAD8"/>
    <w:lvl w:ilvl="0" w:tplc="7AEAF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44B8A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D69"/>
    <w:multiLevelType w:val="hybridMultilevel"/>
    <w:tmpl w:val="163C6CD2"/>
    <w:lvl w:ilvl="0" w:tplc="304658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0562"/>
    <w:multiLevelType w:val="hybridMultilevel"/>
    <w:tmpl w:val="4FA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A"/>
    <w:rsid w:val="00012FDE"/>
    <w:rsid w:val="0001705F"/>
    <w:rsid w:val="0002337C"/>
    <w:rsid w:val="000411E9"/>
    <w:rsid w:val="000424B3"/>
    <w:rsid w:val="00050532"/>
    <w:rsid w:val="00064203"/>
    <w:rsid w:val="00065469"/>
    <w:rsid w:val="00085F84"/>
    <w:rsid w:val="00090B9F"/>
    <w:rsid w:val="0009484E"/>
    <w:rsid w:val="000C5C31"/>
    <w:rsid w:val="000F5251"/>
    <w:rsid w:val="00101366"/>
    <w:rsid w:val="00105030"/>
    <w:rsid w:val="001320D2"/>
    <w:rsid w:val="00146CA6"/>
    <w:rsid w:val="00160CD0"/>
    <w:rsid w:val="0016291D"/>
    <w:rsid w:val="0016433C"/>
    <w:rsid w:val="00184F3C"/>
    <w:rsid w:val="001B3C92"/>
    <w:rsid w:val="001E7002"/>
    <w:rsid w:val="001F7C74"/>
    <w:rsid w:val="0021634E"/>
    <w:rsid w:val="00221D59"/>
    <w:rsid w:val="0024716E"/>
    <w:rsid w:val="002853B1"/>
    <w:rsid w:val="002A34C9"/>
    <w:rsid w:val="00302997"/>
    <w:rsid w:val="003040F9"/>
    <w:rsid w:val="00312450"/>
    <w:rsid w:val="003219BD"/>
    <w:rsid w:val="00387173"/>
    <w:rsid w:val="003B02B1"/>
    <w:rsid w:val="003B6F4B"/>
    <w:rsid w:val="003C4251"/>
    <w:rsid w:val="003D474D"/>
    <w:rsid w:val="00407B39"/>
    <w:rsid w:val="00433F03"/>
    <w:rsid w:val="00436E8F"/>
    <w:rsid w:val="0046020A"/>
    <w:rsid w:val="004618C4"/>
    <w:rsid w:val="00470004"/>
    <w:rsid w:val="00471FED"/>
    <w:rsid w:val="00491541"/>
    <w:rsid w:val="004A256B"/>
    <w:rsid w:val="004A59F8"/>
    <w:rsid w:val="004B3E0E"/>
    <w:rsid w:val="004C15F7"/>
    <w:rsid w:val="004D6D42"/>
    <w:rsid w:val="004E4BE4"/>
    <w:rsid w:val="004E7921"/>
    <w:rsid w:val="004F07BF"/>
    <w:rsid w:val="00516CE3"/>
    <w:rsid w:val="00530E8A"/>
    <w:rsid w:val="00552AA9"/>
    <w:rsid w:val="00555489"/>
    <w:rsid w:val="00557134"/>
    <w:rsid w:val="00572A6A"/>
    <w:rsid w:val="00573B95"/>
    <w:rsid w:val="0059096D"/>
    <w:rsid w:val="00590FDE"/>
    <w:rsid w:val="005A3C40"/>
    <w:rsid w:val="005E20D8"/>
    <w:rsid w:val="00620EDD"/>
    <w:rsid w:val="006239F0"/>
    <w:rsid w:val="00632B8C"/>
    <w:rsid w:val="00650714"/>
    <w:rsid w:val="00655D77"/>
    <w:rsid w:val="0065744B"/>
    <w:rsid w:val="00660226"/>
    <w:rsid w:val="006817FB"/>
    <w:rsid w:val="00683811"/>
    <w:rsid w:val="00690F64"/>
    <w:rsid w:val="006B0D39"/>
    <w:rsid w:val="006C485B"/>
    <w:rsid w:val="006D0D37"/>
    <w:rsid w:val="006D3C72"/>
    <w:rsid w:val="006E2FB5"/>
    <w:rsid w:val="006E47FC"/>
    <w:rsid w:val="006F06EB"/>
    <w:rsid w:val="006F2D15"/>
    <w:rsid w:val="006F320F"/>
    <w:rsid w:val="00722810"/>
    <w:rsid w:val="00732BDE"/>
    <w:rsid w:val="00765D2D"/>
    <w:rsid w:val="007771D2"/>
    <w:rsid w:val="0078130B"/>
    <w:rsid w:val="0079000A"/>
    <w:rsid w:val="00793F40"/>
    <w:rsid w:val="007A7007"/>
    <w:rsid w:val="007C59A0"/>
    <w:rsid w:val="007E5DC3"/>
    <w:rsid w:val="008108BC"/>
    <w:rsid w:val="0081323A"/>
    <w:rsid w:val="008F5392"/>
    <w:rsid w:val="00905BFF"/>
    <w:rsid w:val="00931D78"/>
    <w:rsid w:val="0094641D"/>
    <w:rsid w:val="0094765E"/>
    <w:rsid w:val="009D021F"/>
    <w:rsid w:val="009E49CE"/>
    <w:rsid w:val="00A27545"/>
    <w:rsid w:val="00A42889"/>
    <w:rsid w:val="00A81C85"/>
    <w:rsid w:val="00AD0AAE"/>
    <w:rsid w:val="00AD1D08"/>
    <w:rsid w:val="00AF3B12"/>
    <w:rsid w:val="00B258AA"/>
    <w:rsid w:val="00B753FE"/>
    <w:rsid w:val="00BB25FA"/>
    <w:rsid w:val="00BC1580"/>
    <w:rsid w:val="00BD695D"/>
    <w:rsid w:val="00BE29F9"/>
    <w:rsid w:val="00C40F40"/>
    <w:rsid w:val="00C56DD0"/>
    <w:rsid w:val="00C96999"/>
    <w:rsid w:val="00CA1E2A"/>
    <w:rsid w:val="00CA5A5D"/>
    <w:rsid w:val="00D02483"/>
    <w:rsid w:val="00D02CFB"/>
    <w:rsid w:val="00D03C8B"/>
    <w:rsid w:val="00D211A1"/>
    <w:rsid w:val="00D266CA"/>
    <w:rsid w:val="00D345EE"/>
    <w:rsid w:val="00D54B84"/>
    <w:rsid w:val="00D65939"/>
    <w:rsid w:val="00D76E54"/>
    <w:rsid w:val="00D90513"/>
    <w:rsid w:val="00D968BA"/>
    <w:rsid w:val="00DD5390"/>
    <w:rsid w:val="00E13F21"/>
    <w:rsid w:val="00E23571"/>
    <w:rsid w:val="00E45EFD"/>
    <w:rsid w:val="00E5630F"/>
    <w:rsid w:val="00E72C01"/>
    <w:rsid w:val="00E74F4F"/>
    <w:rsid w:val="00EA0A6E"/>
    <w:rsid w:val="00EA1995"/>
    <w:rsid w:val="00EA6D86"/>
    <w:rsid w:val="00F15068"/>
    <w:rsid w:val="00F213DA"/>
    <w:rsid w:val="00F25B9F"/>
    <w:rsid w:val="00F30ED5"/>
    <w:rsid w:val="00F34762"/>
    <w:rsid w:val="00F6195F"/>
    <w:rsid w:val="00F833BD"/>
    <w:rsid w:val="00FA5803"/>
    <w:rsid w:val="00FA7BAA"/>
    <w:rsid w:val="00FC559E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C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59E"/>
  </w:style>
  <w:style w:type="paragraph" w:styleId="a7">
    <w:name w:val="footer"/>
    <w:basedOn w:val="a"/>
    <w:link w:val="a8"/>
    <w:uiPriority w:val="99"/>
    <w:unhideWhenUsed/>
    <w:rsid w:val="00FC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59E"/>
  </w:style>
  <w:style w:type="paragraph" w:styleId="a9">
    <w:name w:val="Balloon Text"/>
    <w:basedOn w:val="a"/>
    <w:link w:val="aa"/>
    <w:uiPriority w:val="99"/>
    <w:semiHidden/>
    <w:unhideWhenUsed/>
    <w:rsid w:val="0046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lastModifiedBy>Инженер</cp:lastModifiedBy>
  <cp:revision>121</cp:revision>
  <cp:lastPrinted>2016-12-13T06:54:00Z</cp:lastPrinted>
  <dcterms:created xsi:type="dcterms:W3CDTF">2016-12-12T09:29:00Z</dcterms:created>
  <dcterms:modified xsi:type="dcterms:W3CDTF">2017-02-15T11:42:00Z</dcterms:modified>
</cp:coreProperties>
</file>